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25DF" w:rsidRPr="005F25DF" w:rsidRDefault="009442EE" w:rsidP="009442EE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</w:t>
      </w:r>
      <w:r w:rsidR="005F25DF" w:rsidRPr="005F25DF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УТВЕРЖДЕН</w:t>
      </w:r>
    </w:p>
    <w:p w:rsidR="005F25DF" w:rsidRPr="005F25DF" w:rsidRDefault="005F25DF" w:rsidP="005F25DF">
      <w:pPr>
        <w:spacing w:after="0" w:line="240" w:lineRule="auto"/>
        <w:ind w:firstLine="5103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25DF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постановлением администрации</w:t>
      </w:r>
    </w:p>
    <w:p w:rsidR="005F25DF" w:rsidRPr="005F25DF" w:rsidRDefault="005F25DF" w:rsidP="005F25DF">
      <w:pPr>
        <w:spacing w:after="0" w:line="240" w:lineRule="auto"/>
        <w:ind w:firstLine="5103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25DF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городского округа город Воронеж</w:t>
      </w:r>
    </w:p>
    <w:p w:rsidR="005F25DF" w:rsidRPr="005F25DF" w:rsidRDefault="005F25DF" w:rsidP="005F25DF">
      <w:pPr>
        <w:spacing w:after="0" w:line="240" w:lineRule="auto"/>
        <w:ind w:firstLine="5103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25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AE17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18.03.2026   </w:t>
      </w:r>
      <w:r w:rsidRPr="005F25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</w:t>
      </w:r>
      <w:r w:rsidR="00AE1765">
        <w:rPr>
          <w:rFonts w:ascii="Times New Roman" w:eastAsia="Times New Roman" w:hAnsi="Times New Roman" w:cs="Times New Roman"/>
          <w:sz w:val="28"/>
          <w:szCs w:val="28"/>
          <w:lang w:eastAsia="ru-RU"/>
        </w:rPr>
        <w:t>393</w:t>
      </w:r>
      <w:bookmarkStart w:id="0" w:name="_GoBack"/>
      <w:bookmarkEnd w:id="0"/>
    </w:p>
    <w:p w:rsidR="005F25DF" w:rsidRPr="005F25DF" w:rsidRDefault="005F25DF" w:rsidP="005F25D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25DF" w:rsidRPr="005F25DF" w:rsidRDefault="005F25DF" w:rsidP="005F25D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F25DF" w:rsidRPr="005F25DF" w:rsidRDefault="005F25DF" w:rsidP="005F25D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F25DF" w:rsidRPr="005F25DF" w:rsidRDefault="00AE1765" w:rsidP="005F25D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hyperlink w:anchor="Par37" w:history="1">
        <w:proofErr w:type="gramStart"/>
        <w:r w:rsidR="005F25DF" w:rsidRPr="005F25DF">
          <w:rPr>
            <w:rFonts w:ascii="Times New Roman" w:eastAsia="Times New Roman" w:hAnsi="Times New Roman" w:cs="Times New Roman"/>
            <w:b/>
            <w:sz w:val="28"/>
            <w:szCs w:val="28"/>
            <w:lang w:eastAsia="ru-RU"/>
          </w:rPr>
          <w:t>П</w:t>
        </w:r>
        <w:proofErr w:type="gramEnd"/>
      </w:hyperlink>
      <w:r w:rsidR="005F25DF" w:rsidRPr="005F25D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ОРЯДОК </w:t>
      </w:r>
    </w:p>
    <w:p w:rsidR="005F25DF" w:rsidRPr="002B4C3D" w:rsidRDefault="005F25DF" w:rsidP="005F25D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F25D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расходования субсидии, поступающей из бюджета Воронежской области в бюджет городского округа город Воронеж на реализацию мероприятий областной адресной программы капитального ремонта</w:t>
      </w:r>
      <w:r w:rsidR="002B4C3D" w:rsidRPr="002B4C3D">
        <w:rPr>
          <w:rFonts w:ascii="Times New Roman" w:hAnsi="Times New Roman" w:cs="Times New Roman"/>
          <w:sz w:val="28"/>
          <w:szCs w:val="28"/>
        </w:rPr>
        <w:t xml:space="preserve"> </w:t>
      </w:r>
      <w:r w:rsidR="002B4C3D" w:rsidRPr="002B4C3D">
        <w:rPr>
          <w:rFonts w:ascii="Times New Roman" w:hAnsi="Times New Roman" w:cs="Times New Roman"/>
          <w:b/>
          <w:sz w:val="28"/>
          <w:szCs w:val="28"/>
        </w:rPr>
        <w:t>по объектам физической культуры и спорта</w:t>
      </w:r>
    </w:p>
    <w:p w:rsidR="005F25DF" w:rsidRPr="005F25DF" w:rsidRDefault="005F25DF" w:rsidP="005F25DF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F25DF" w:rsidRPr="005F25DF" w:rsidRDefault="005F25DF" w:rsidP="00470DCC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25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proofErr w:type="gramStart"/>
      <w:r w:rsidRPr="005F25DF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Настоящий Порядок расходования субсидии, поступающей из бюджета Воронежской области в бюджет городского округа город Воронеж на реализацию мероприятий областной адресной программы капитального ремонта</w:t>
      </w:r>
      <w:r w:rsidR="002B4C3D" w:rsidRPr="002B4C3D">
        <w:rPr>
          <w:rFonts w:ascii="Times New Roman" w:hAnsi="Times New Roman" w:cs="Times New Roman"/>
          <w:sz w:val="28"/>
          <w:szCs w:val="28"/>
        </w:rPr>
        <w:t xml:space="preserve"> </w:t>
      </w:r>
      <w:r w:rsidR="002B4C3D" w:rsidRPr="007D3BD2">
        <w:rPr>
          <w:rFonts w:ascii="Times New Roman" w:hAnsi="Times New Roman" w:cs="Times New Roman"/>
          <w:sz w:val="28"/>
          <w:szCs w:val="28"/>
        </w:rPr>
        <w:t>по объектам физической культуры и спорта</w:t>
      </w:r>
      <w:r w:rsidRPr="005F25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определяет механизм расходования субсидии, поступающей из бюджета Воронежской области в бюджет городского округа город Воронеж на выполнение работ по капитальному ремонту </w:t>
      </w:r>
      <w:r w:rsidR="00395A10" w:rsidRPr="00395A10">
        <w:rPr>
          <w:rFonts w:ascii="Times New Roman" w:eastAsia="Times New Roman" w:hAnsi="Times New Roman" w:cs="Times New Roman"/>
          <w:sz w:val="28"/>
          <w:szCs w:val="28"/>
          <w:lang w:eastAsia="ru-RU"/>
        </w:rPr>
        <w:t>(в том числе проектно-изыскательских работ для нужд капитального ремонта)</w:t>
      </w:r>
      <w:r w:rsidR="00395A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95A10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спортивных</w:t>
      </w:r>
      <w:proofErr w:type="gramEnd"/>
      <w:r w:rsidRPr="00395A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395A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объектов муниципальной собственности, включенных в областную адресную программу капитального ремонта объектов капитального строительства, находящихся в муниципальной собственности, сформированную </w:t>
      </w:r>
      <w:r w:rsidRPr="005F25DF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постановлением Правительства Воронежской области от 26.09.2018 № 843 «</w:t>
      </w:r>
      <w:r w:rsidR="00935996" w:rsidRPr="00935996">
        <w:rPr>
          <w:rFonts w:ascii="Times New Roman" w:eastAsia="Times New Roman" w:hAnsi="Times New Roman" w:cs="Times New Roman"/>
          <w:sz w:val="28"/>
          <w:szCs w:val="28"/>
          <w:lang w:eastAsia="ru-RU"/>
        </w:rPr>
        <w:t>Об утверждении Порядка формирования и реализации областной адресной программы капитального ремонта объектов капитального строительства, находящихся в областной (муниципальной) собственности, благоустройства прилегающей к ним территории и их материально-технического оснащения</w:t>
      </w:r>
      <w:r w:rsidRPr="005F25DF">
        <w:rPr>
          <w:rFonts w:ascii="Times New Roman" w:eastAsia="Times New Roman" w:hAnsi="Times New Roman" w:cs="Times New Roman"/>
          <w:sz w:val="28"/>
          <w:szCs w:val="28"/>
          <w:lang w:eastAsia="ru-RU"/>
        </w:rPr>
        <w:t>», благоустройств</w:t>
      </w:r>
      <w:r w:rsidR="00D24D91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5F25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прилегающей к ним</w:t>
      </w:r>
      <w:proofErr w:type="gramEnd"/>
      <w:r w:rsidRPr="005F25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территории и их материально-техническо</w:t>
      </w:r>
      <w:r w:rsidR="0080726D">
        <w:rPr>
          <w:rFonts w:ascii="Times New Roman" w:eastAsia="Times New Roman" w:hAnsi="Times New Roman" w:cs="Times New Roman"/>
          <w:sz w:val="28"/>
          <w:szCs w:val="28"/>
          <w:lang w:eastAsia="ru-RU"/>
        </w:rPr>
        <w:t>му</w:t>
      </w:r>
      <w:r w:rsidRPr="005F25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оснащени</w:t>
      </w:r>
      <w:r w:rsidR="00D24D91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Pr="005F25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– Субсидия).</w:t>
      </w:r>
    </w:p>
    <w:p w:rsidR="005F25DF" w:rsidRPr="005F25DF" w:rsidRDefault="005F25DF" w:rsidP="00470DCC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25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2. Главным распорядителем бюджетных средств по расходованию Субсидии определено управление физической культуры и спорта администрации городского округа город Воронеж (далее – Управление физической культуры и спорта).</w:t>
      </w:r>
    </w:p>
    <w:p w:rsidR="005F25DF" w:rsidRPr="005F25DF" w:rsidRDefault="005F25DF" w:rsidP="00470DC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25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Поступившая Субсидия отражается в доходах местных бюджетов по кодам классификации доходов бюджетов Российской Федерации 972 2 02 29999 04 0000 150 </w:t>
      </w:r>
      <w:r w:rsidRPr="005F25D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</w:t>
      </w:r>
      <w:proofErr w:type="spellStart"/>
      <w:r w:rsidRPr="005F25DF">
        <w:rPr>
          <w:rFonts w:ascii="Times New Roman" w:eastAsia="Times New Roman" w:hAnsi="Times New Roman" w:cs="Times New Roman"/>
          <w:sz w:val="28"/>
          <w:szCs w:val="28"/>
          <w:lang w:eastAsia="ru-RU"/>
        </w:rPr>
        <w:t>Пр</w:t>
      </w:r>
      <w:proofErr w:type="gramStart"/>
      <w:r w:rsidRPr="005F25DF">
        <w:rPr>
          <w:rFonts w:ascii="Times New Roman" w:eastAsia="Times New Roman" w:hAnsi="Times New Roman" w:cs="Times New Roman"/>
          <w:sz w:val="28"/>
          <w:szCs w:val="28"/>
          <w:lang w:eastAsia="ru-RU"/>
        </w:rPr>
        <w:t>o</w:t>
      </w:r>
      <w:proofErr w:type="gramEnd"/>
      <w:r w:rsidRPr="005F25DF">
        <w:rPr>
          <w:rFonts w:ascii="Times New Roman" w:eastAsia="Times New Roman" w:hAnsi="Times New Roman" w:cs="Times New Roman"/>
          <w:sz w:val="28"/>
          <w:szCs w:val="28"/>
          <w:lang w:eastAsia="ru-RU"/>
        </w:rPr>
        <w:t>чие</w:t>
      </w:r>
      <w:proofErr w:type="spellEnd"/>
      <w:r w:rsidRPr="005F25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субсидии бюджетам городских округов».</w:t>
      </w:r>
    </w:p>
    <w:p w:rsidR="005F25DF" w:rsidRPr="005F25DF" w:rsidRDefault="005F25DF" w:rsidP="00470DCC">
      <w:pPr>
        <w:widowControl w:val="0"/>
        <w:tabs>
          <w:tab w:val="left" w:pos="993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25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</w:t>
      </w:r>
      <w:proofErr w:type="gramStart"/>
      <w:r w:rsidRPr="005F25DF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Управление финансово-бюджетной политики администрации городского округа город Воронеж (далее – Управление финансово-бюджетной политики) после получения уведомления о предоставлении Субсидии на 202</w:t>
      </w:r>
      <w:r w:rsidR="00935996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5F25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на плановый период 202</w:t>
      </w:r>
      <w:r w:rsidR="00935996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5F25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202</w:t>
      </w:r>
      <w:r w:rsidR="00935996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5F25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 от </w:t>
      </w:r>
      <w:r w:rsidRPr="00470DCC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министерства</w:t>
      </w:r>
      <w:r w:rsidRPr="005F25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финансов Воронежской области доводит Управлению физической культуры и спорта уведомление об изменении показателей сводной бюджетной росписи расходов бюджета городского округа город Воронеж, бюджетных ассигнований и лимитов бюджетных обязательств на</w:t>
      </w:r>
      <w:proofErr w:type="gramEnd"/>
      <w:r w:rsidRPr="005F25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</w:t>
      </w:r>
      <w:r w:rsidR="00935996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5F25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год.</w:t>
      </w:r>
    </w:p>
    <w:p w:rsidR="005F25DF" w:rsidRPr="005F25DF" w:rsidRDefault="005F25DF" w:rsidP="00470DCC">
      <w:pPr>
        <w:widowControl w:val="0"/>
        <w:tabs>
          <w:tab w:val="left" w:pos="993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25DF">
        <w:rPr>
          <w:rFonts w:ascii="Times New Roman" w:eastAsia="Times New Roman" w:hAnsi="Times New Roman" w:cs="Times New Roman"/>
          <w:sz w:val="28"/>
          <w:szCs w:val="28"/>
          <w:lang w:eastAsia="ru-RU"/>
        </w:rPr>
        <w:t>5. Управление физической культуры и спорта:</w:t>
      </w:r>
    </w:p>
    <w:p w:rsidR="005F25DF" w:rsidRPr="005F25DF" w:rsidRDefault="005F25DF" w:rsidP="00470DCC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25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5.1. </w:t>
      </w:r>
      <w:proofErr w:type="gramStart"/>
      <w:r w:rsidRPr="005F25DF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После зачисления Субсидии на казначейский счет 03231 «Средства местных бюджетов в системе казначейских платежей»</w:t>
      </w:r>
      <w:r w:rsidRPr="005F25D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5F25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Управления финансово-бюджетной политики представляет в установленном порядке в Управление финансово-бюджетной политики </w:t>
      </w:r>
      <w:r w:rsidR="00F800AF" w:rsidRPr="00F800AF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распорядительные заявки</w:t>
      </w:r>
      <w:r w:rsidRPr="00F800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</w:t>
      </w:r>
      <w:r w:rsidRPr="005F25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перечисление поступивших средств на казначейский счет 03234 «Средства муниципальных бюджетных, автономных учреждений в системе казначейских платежей» на отдельные лицевые счета муниципальных учреждений, открытые в Управлении финансово-бюджетной политики, по разделу 1100 «Физическая культура</w:t>
      </w:r>
      <w:proofErr w:type="gramEnd"/>
      <w:r w:rsidRPr="005F25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спорт», подраздел</w:t>
      </w:r>
      <w:r w:rsidR="00B80798">
        <w:rPr>
          <w:rFonts w:ascii="Times New Roman" w:eastAsia="Times New Roman" w:hAnsi="Times New Roman" w:cs="Times New Roman"/>
          <w:sz w:val="28"/>
          <w:szCs w:val="28"/>
          <w:lang w:eastAsia="ru-RU"/>
        </w:rPr>
        <w:t>ам</w:t>
      </w:r>
      <w:r w:rsidRPr="005F25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1101 «Физическая культура»,</w:t>
      </w:r>
      <w:r w:rsidR="00B807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80798" w:rsidRPr="00B807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1103 </w:t>
      </w:r>
      <w:r w:rsidR="00B80798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B80798" w:rsidRPr="00B80798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Спорт высших достижений</w:t>
      </w:r>
      <w:r w:rsidR="00B80798">
        <w:rPr>
          <w:rFonts w:ascii="Times New Roman" w:eastAsia="Times New Roman" w:hAnsi="Times New Roman" w:cs="Times New Roman"/>
          <w:sz w:val="28"/>
          <w:szCs w:val="28"/>
          <w:lang w:eastAsia="ru-RU"/>
        </w:rPr>
        <w:t>»,</w:t>
      </w:r>
      <w:r w:rsidRPr="005F25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целевой статье 13 0 03 </w:t>
      </w:r>
      <w:r w:rsidRPr="005F25D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S</w:t>
      </w:r>
      <w:r w:rsidRPr="005F25DF">
        <w:rPr>
          <w:rFonts w:ascii="Times New Roman" w:eastAsia="Times New Roman" w:hAnsi="Times New Roman" w:cs="Times New Roman"/>
          <w:sz w:val="28"/>
          <w:szCs w:val="28"/>
          <w:lang w:eastAsia="ru-RU"/>
        </w:rPr>
        <w:t>9650 «Субсидии муниципальным образованиям на реализацию мероприятий областной адресной программы капитального ремонта по объектам физической культуры и спорта», вид</w:t>
      </w:r>
      <w:r w:rsidR="000603A0">
        <w:rPr>
          <w:rFonts w:ascii="Times New Roman" w:eastAsia="Times New Roman" w:hAnsi="Times New Roman" w:cs="Times New Roman"/>
          <w:sz w:val="28"/>
          <w:szCs w:val="28"/>
          <w:lang w:eastAsia="ru-RU"/>
        </w:rPr>
        <w:t>ам</w:t>
      </w:r>
      <w:r w:rsidRPr="005F25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расходов</w:t>
      </w:r>
      <w:r w:rsidR="000603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603A0" w:rsidRPr="000603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612 </w:t>
      </w:r>
      <w:r w:rsidR="000603A0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0603A0" w:rsidRPr="000603A0">
        <w:rPr>
          <w:rFonts w:ascii="Times New Roman" w:eastAsia="Times New Roman" w:hAnsi="Times New Roman" w:cs="Times New Roman"/>
          <w:sz w:val="28"/>
          <w:szCs w:val="28"/>
          <w:lang w:eastAsia="ru-RU"/>
        </w:rPr>
        <w:t>Субсидии бюджетным учреждениям на иные цели</w:t>
      </w:r>
      <w:r w:rsidR="000603A0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0603A0" w:rsidRPr="000603A0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5F25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622 «Субсидии автономным учреждениям на иные цели</w:t>
      </w:r>
      <w:r w:rsidRPr="005F25D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».</w:t>
      </w:r>
    </w:p>
    <w:p w:rsidR="00F800AF" w:rsidRPr="005F25DF" w:rsidRDefault="00F800AF" w:rsidP="00F800AF">
      <w:pPr>
        <w:shd w:val="clear" w:color="auto" w:fill="FFFFFF"/>
        <w:tabs>
          <w:tab w:val="left" w:pos="10063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25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5.2. Представляет: </w:t>
      </w:r>
    </w:p>
    <w:p w:rsidR="00F800AF" w:rsidRPr="005F25DF" w:rsidRDefault="00F800AF" w:rsidP="00F800AF">
      <w:pPr>
        <w:shd w:val="clear" w:color="auto" w:fill="FFFFFF"/>
        <w:tabs>
          <w:tab w:val="left" w:pos="10063"/>
        </w:tabs>
        <w:spacing w:after="0" w:line="360" w:lineRule="auto"/>
        <w:ind w:right="-2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25DF">
        <w:rPr>
          <w:rFonts w:ascii="Times New Roman" w:eastAsia="Times New Roman" w:hAnsi="Times New Roman" w:cs="Times New Roman"/>
          <w:sz w:val="28"/>
          <w:szCs w:val="28"/>
          <w:lang w:eastAsia="ru-RU"/>
        </w:rPr>
        <w:t>В министерство физической культуры и спорта Воронежской области:</w:t>
      </w:r>
    </w:p>
    <w:p w:rsidR="00F800AF" w:rsidRPr="005F25DF" w:rsidRDefault="00F800AF" w:rsidP="00F800AF">
      <w:pPr>
        <w:shd w:val="clear" w:color="auto" w:fill="FFFFFF"/>
        <w:tabs>
          <w:tab w:val="left" w:pos="10063"/>
        </w:tabs>
        <w:spacing w:after="0" w:line="360" w:lineRule="auto"/>
        <w:ind w:right="-2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F25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в срок не позднее 10 числа месяца, следующего за отчетным кварталом, в котором получена Субсидия, отчет о расходах, в целях </w:t>
      </w:r>
      <w:proofErr w:type="spellStart"/>
      <w:r w:rsidRPr="005F25DF">
        <w:rPr>
          <w:rFonts w:ascii="Times New Roman" w:eastAsia="Times New Roman" w:hAnsi="Times New Roman" w:cs="Times New Roman"/>
          <w:sz w:val="28"/>
          <w:szCs w:val="28"/>
          <w:lang w:eastAsia="ru-RU"/>
        </w:rPr>
        <w:t>софинансирования</w:t>
      </w:r>
      <w:proofErr w:type="spellEnd"/>
      <w:r w:rsidRPr="005F25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которых предоставл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5F25DF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тся</w:t>
      </w:r>
      <w:r w:rsidRPr="005F25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Субсидия, по форме согласно приложению №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5F25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соглашению от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13</w:t>
      </w:r>
      <w:r w:rsidRPr="005F25DF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5F25DF">
        <w:rPr>
          <w:rFonts w:ascii="Times New Roman" w:eastAsia="Times New Roman" w:hAnsi="Times New Roman" w:cs="Times New Roman"/>
          <w:sz w:val="28"/>
          <w:szCs w:val="28"/>
          <w:lang w:eastAsia="ru-RU"/>
        </w:rPr>
        <w:t>.202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5F25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1-КР о предоставлении субсидии из </w:t>
      </w:r>
      <w:r w:rsidRPr="00470DCC">
        <w:rPr>
          <w:rFonts w:ascii="Times New Roman" w:eastAsia="Times New Roman" w:hAnsi="Times New Roman" w:cs="Times New Roman"/>
          <w:sz w:val="28"/>
          <w:szCs w:val="28"/>
          <w:lang w:eastAsia="ru-RU"/>
        </w:rPr>
        <w:t>област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ного </w:t>
      </w:r>
      <w:r w:rsidRPr="005F25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бюджета </w:t>
      </w:r>
      <w:r w:rsidRPr="00470DCC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бюджету</w:t>
      </w:r>
      <w:r w:rsidRPr="005F25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</w:t>
      </w:r>
      <w:r w:rsidRPr="005F25D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:rsidR="00F800AF" w:rsidRPr="005F25DF" w:rsidRDefault="00F800AF" w:rsidP="00F800AF">
      <w:pPr>
        <w:shd w:val="clear" w:color="auto" w:fill="FFFFFF"/>
        <w:tabs>
          <w:tab w:val="left" w:pos="10063"/>
        </w:tabs>
        <w:spacing w:after="0" w:line="360" w:lineRule="auto"/>
        <w:ind w:right="-2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F25D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в</w:t>
      </w:r>
      <w:r w:rsidRPr="005F25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срок не позднее 01 апреля года, следующего за годом, в котором получена Субсидия, отчет о</w:t>
      </w:r>
      <w:r w:rsidRPr="005F25D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5F25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достижении значений результатов </w:t>
      </w:r>
      <w:r w:rsidR="00FC346D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использования</w:t>
      </w:r>
      <w:r w:rsidR="00FC346D" w:rsidRPr="00FC34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C34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Субсидии </w:t>
      </w:r>
      <w:r w:rsidRPr="005F25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форме согласно приложению № </w:t>
      </w:r>
      <w:r w:rsidR="00FC346D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5F25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соглашению </w:t>
      </w:r>
      <w:r w:rsidR="00FC346D" w:rsidRPr="005F25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FC346D">
        <w:rPr>
          <w:rFonts w:ascii="Times New Roman" w:eastAsia="Times New Roman" w:hAnsi="Times New Roman" w:cs="Times New Roman"/>
          <w:sz w:val="28"/>
          <w:szCs w:val="28"/>
          <w:lang w:eastAsia="ru-RU"/>
        </w:rPr>
        <w:t>13</w:t>
      </w:r>
      <w:r w:rsidR="00FC346D" w:rsidRPr="005F25DF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 w:rsidR="00FC346D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FC346D" w:rsidRPr="005F25DF">
        <w:rPr>
          <w:rFonts w:ascii="Times New Roman" w:eastAsia="Times New Roman" w:hAnsi="Times New Roman" w:cs="Times New Roman"/>
          <w:sz w:val="28"/>
          <w:szCs w:val="28"/>
          <w:lang w:eastAsia="ru-RU"/>
        </w:rPr>
        <w:t>.202</w:t>
      </w:r>
      <w:r w:rsidR="00FC346D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FC346D" w:rsidRPr="005F25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1-КР о предоставлении субсидии из </w:t>
      </w:r>
      <w:r w:rsidR="00FC346D" w:rsidRPr="00470DCC">
        <w:rPr>
          <w:rFonts w:ascii="Times New Roman" w:eastAsia="Times New Roman" w:hAnsi="Times New Roman" w:cs="Times New Roman"/>
          <w:sz w:val="28"/>
          <w:szCs w:val="28"/>
          <w:lang w:eastAsia="ru-RU"/>
        </w:rPr>
        <w:t>област</w:t>
      </w:r>
      <w:r w:rsidR="00FC34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ного </w:t>
      </w:r>
      <w:r w:rsidR="00FC346D" w:rsidRPr="005F25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бюджета </w:t>
      </w:r>
      <w:r w:rsidR="00FC346D" w:rsidRPr="00470DCC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бюджету</w:t>
      </w:r>
      <w:r w:rsidR="00FC346D" w:rsidRPr="005F25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C346D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</w:t>
      </w:r>
      <w:r w:rsidRPr="005F25D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F800AF" w:rsidRPr="005F25DF" w:rsidRDefault="00F800AF" w:rsidP="00F800AF">
      <w:pPr>
        <w:shd w:val="clear" w:color="auto" w:fill="FFFFFF"/>
        <w:tabs>
          <w:tab w:val="left" w:pos="10063"/>
        </w:tabs>
        <w:spacing w:after="0" w:line="360" w:lineRule="auto"/>
        <w:ind w:right="-2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25DF">
        <w:rPr>
          <w:rFonts w:ascii="Times New Roman" w:eastAsia="Times New Roman" w:hAnsi="Times New Roman" w:cs="Times New Roman"/>
          <w:sz w:val="28"/>
          <w:szCs w:val="28"/>
          <w:lang w:eastAsia="ru-RU"/>
        </w:rPr>
        <w:t>В министерство строительства Воронежской области:</w:t>
      </w:r>
    </w:p>
    <w:p w:rsidR="00F800AF" w:rsidRPr="005F25DF" w:rsidRDefault="00F800AF" w:rsidP="00F800AF">
      <w:pPr>
        <w:shd w:val="clear" w:color="auto" w:fill="FFFFFF"/>
        <w:tabs>
          <w:tab w:val="left" w:pos="10063"/>
        </w:tabs>
        <w:spacing w:after="0" w:line="360" w:lineRule="auto"/>
        <w:ind w:right="-2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F25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в срок не позднее 10 числа месяца, следующего за отчетным кварталом, в котором получена Субсидия, отчет о расходах, в целях </w:t>
      </w:r>
      <w:proofErr w:type="spellStart"/>
      <w:r w:rsidRPr="005F25DF">
        <w:rPr>
          <w:rFonts w:ascii="Times New Roman" w:eastAsia="Times New Roman" w:hAnsi="Times New Roman" w:cs="Times New Roman"/>
          <w:sz w:val="28"/>
          <w:szCs w:val="28"/>
          <w:lang w:eastAsia="ru-RU"/>
        </w:rPr>
        <w:t>софинансирования</w:t>
      </w:r>
      <w:proofErr w:type="spellEnd"/>
      <w:r w:rsidRPr="005F25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которых </w:t>
      </w:r>
      <w:r w:rsidR="00FC346D" w:rsidRPr="005F25D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</w:t>
      </w:r>
      <w:r w:rsidR="00FC346D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FC346D" w:rsidRPr="005F25DF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FC346D">
        <w:rPr>
          <w:rFonts w:ascii="Times New Roman" w:eastAsia="Times New Roman" w:hAnsi="Times New Roman" w:cs="Times New Roman"/>
          <w:sz w:val="28"/>
          <w:szCs w:val="28"/>
          <w:lang w:eastAsia="ru-RU"/>
        </w:rPr>
        <w:t>тся</w:t>
      </w:r>
      <w:r w:rsidRPr="005F25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Субсидия, по форме согласно приложению № 4 к соглашению от </w:t>
      </w:r>
      <w:r w:rsidR="00FC346D">
        <w:rPr>
          <w:rFonts w:ascii="Times New Roman" w:eastAsia="Times New Roman" w:hAnsi="Times New Roman" w:cs="Times New Roman"/>
          <w:sz w:val="28"/>
          <w:szCs w:val="28"/>
          <w:lang w:eastAsia="ru-RU"/>
        </w:rPr>
        <w:t>13</w:t>
      </w:r>
      <w:r w:rsidRPr="005F25DF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 w:rsidR="00FC346D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5F25DF">
        <w:rPr>
          <w:rFonts w:ascii="Times New Roman" w:eastAsia="Times New Roman" w:hAnsi="Times New Roman" w:cs="Times New Roman"/>
          <w:sz w:val="28"/>
          <w:szCs w:val="28"/>
          <w:lang w:eastAsia="ru-RU"/>
        </w:rPr>
        <w:t>.202</w:t>
      </w:r>
      <w:r w:rsidR="00FC346D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5F25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1</w:t>
      </w:r>
      <w:r w:rsidR="00FC346D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5F25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предоставлении субсидии из областного </w:t>
      </w:r>
      <w:r w:rsidRPr="00470DCC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бюджета бюджету городского</w:t>
      </w:r>
      <w:r w:rsidRPr="005F25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округа город Воронеж</w:t>
      </w:r>
      <w:r w:rsidRPr="005F25D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:rsidR="00F800AF" w:rsidRDefault="00F800AF" w:rsidP="00F800AF">
      <w:pPr>
        <w:shd w:val="clear" w:color="auto" w:fill="FFFFFF"/>
        <w:tabs>
          <w:tab w:val="left" w:pos="10063"/>
        </w:tabs>
        <w:spacing w:after="0" w:line="360" w:lineRule="auto"/>
        <w:ind w:right="-2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F25D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в</w:t>
      </w:r>
      <w:r w:rsidRPr="005F25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срок не позднее 01 февраля года, следующего за годом, в котором получена Субсидия, отчет о</w:t>
      </w:r>
      <w:r w:rsidRPr="005F25D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FC346D" w:rsidRPr="005F25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достижении значений результатов </w:t>
      </w:r>
      <w:r w:rsidR="00FC346D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использования</w:t>
      </w:r>
      <w:r w:rsidR="00FC346D" w:rsidRPr="00FC34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C346D">
        <w:rPr>
          <w:rFonts w:ascii="Times New Roman" w:eastAsia="Times New Roman" w:hAnsi="Times New Roman" w:cs="Times New Roman"/>
          <w:sz w:val="28"/>
          <w:szCs w:val="28"/>
          <w:lang w:eastAsia="ru-RU"/>
        </w:rPr>
        <w:t>Субсидии</w:t>
      </w:r>
      <w:r w:rsidRPr="005F25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форме согласно приложению № 5 к соглашению от </w:t>
      </w:r>
      <w:r w:rsidR="00FC346D">
        <w:rPr>
          <w:rFonts w:ascii="Times New Roman" w:eastAsia="Times New Roman" w:hAnsi="Times New Roman" w:cs="Times New Roman"/>
          <w:sz w:val="28"/>
          <w:szCs w:val="28"/>
          <w:lang w:eastAsia="ru-RU"/>
        </w:rPr>
        <w:t>13</w:t>
      </w:r>
      <w:r w:rsidR="00FC346D" w:rsidRPr="005F25DF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 w:rsidR="00FC346D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FC346D" w:rsidRPr="005F25DF">
        <w:rPr>
          <w:rFonts w:ascii="Times New Roman" w:eastAsia="Times New Roman" w:hAnsi="Times New Roman" w:cs="Times New Roman"/>
          <w:sz w:val="28"/>
          <w:szCs w:val="28"/>
          <w:lang w:eastAsia="ru-RU"/>
        </w:rPr>
        <w:t>.202</w:t>
      </w:r>
      <w:r w:rsidR="00FC346D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FC346D" w:rsidRPr="005F25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1</w:t>
      </w:r>
      <w:r w:rsidR="00FC346D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FC346D" w:rsidRPr="005F25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предоставлении субсидии из областного </w:t>
      </w:r>
      <w:r w:rsidR="00FC346D" w:rsidRPr="00470DCC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бюджета бюджету городского</w:t>
      </w:r>
      <w:r w:rsidR="00FC346D" w:rsidRPr="005F25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округа город Воронеж</w:t>
      </w:r>
      <w:r w:rsidR="00FC346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:rsidR="00FC346D" w:rsidRDefault="00FC346D" w:rsidP="00F800AF">
      <w:pPr>
        <w:shd w:val="clear" w:color="auto" w:fill="FFFFFF"/>
        <w:tabs>
          <w:tab w:val="left" w:pos="10063"/>
        </w:tabs>
        <w:spacing w:after="0" w:line="360" w:lineRule="auto"/>
        <w:ind w:right="-2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</w:t>
      </w:r>
      <w:r w:rsidR="003F7CE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3F7CE3" w:rsidRPr="005F25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срок не позднее 10 числа месяца, следующего за отчетным </w:t>
      </w:r>
      <w:r w:rsidR="003F7CE3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месяцем</w:t>
      </w:r>
      <w:r w:rsidR="003F7CE3" w:rsidRPr="005F25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отчет о </w:t>
      </w:r>
      <w:r w:rsidR="003F7CE3" w:rsidRPr="003F7CE3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целевом использовании авансовых платежей по муниципальным контрактам, источником финансирования которых являются средства областного бюджета</w:t>
      </w:r>
      <w:r w:rsidR="003F7CE3" w:rsidRPr="005F25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по форме согласно приложению № </w:t>
      </w:r>
      <w:r w:rsidR="003F7CE3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3F7CE3" w:rsidRPr="005F25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соглашению от </w:t>
      </w:r>
      <w:r w:rsidR="003F7CE3">
        <w:rPr>
          <w:rFonts w:ascii="Times New Roman" w:eastAsia="Times New Roman" w:hAnsi="Times New Roman" w:cs="Times New Roman"/>
          <w:sz w:val="28"/>
          <w:szCs w:val="28"/>
          <w:lang w:eastAsia="ru-RU"/>
        </w:rPr>
        <w:t>13</w:t>
      </w:r>
      <w:r w:rsidR="003F7CE3" w:rsidRPr="005F25DF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 w:rsidR="003F7CE3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3F7CE3" w:rsidRPr="005F25DF">
        <w:rPr>
          <w:rFonts w:ascii="Times New Roman" w:eastAsia="Times New Roman" w:hAnsi="Times New Roman" w:cs="Times New Roman"/>
          <w:sz w:val="28"/>
          <w:szCs w:val="28"/>
          <w:lang w:eastAsia="ru-RU"/>
        </w:rPr>
        <w:t>.202</w:t>
      </w:r>
      <w:r w:rsidR="003F7CE3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3F7CE3" w:rsidRPr="005F25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1</w:t>
      </w:r>
      <w:r w:rsidR="003F7CE3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3F7CE3" w:rsidRPr="005F25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предоставлении субсидии из областного </w:t>
      </w:r>
      <w:r w:rsidR="003F7CE3" w:rsidRPr="00470DCC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бюджета бюджету городского</w:t>
      </w:r>
      <w:r w:rsidR="003F7CE3" w:rsidRPr="005F25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округа город Воронеж</w:t>
      </w:r>
      <w:r w:rsidR="003F7CE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268E8" w:rsidRPr="005F25DF" w:rsidRDefault="002268E8" w:rsidP="00F800AF">
      <w:pPr>
        <w:shd w:val="clear" w:color="auto" w:fill="FFFFFF"/>
        <w:tabs>
          <w:tab w:val="left" w:pos="10063"/>
        </w:tabs>
        <w:spacing w:after="0" w:line="360" w:lineRule="auto"/>
        <w:ind w:right="-2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268E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Отчеты за декабрь и по итогам года представляются не позднее 15 рабочих дней месяца, следующего за годом получения субсидии.</w:t>
      </w:r>
    </w:p>
    <w:p w:rsidR="005F25DF" w:rsidRPr="005F25DF" w:rsidRDefault="005F25DF" w:rsidP="00470DCC">
      <w:pPr>
        <w:shd w:val="clear" w:color="auto" w:fill="FFFFFF"/>
        <w:tabs>
          <w:tab w:val="left" w:pos="1276"/>
          <w:tab w:val="left" w:pos="10063"/>
        </w:tabs>
        <w:spacing w:after="0" w:line="360" w:lineRule="auto"/>
        <w:ind w:right="-2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F25D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5.3. Обеспечивает возврат неиспользованного остатка средств </w:t>
      </w:r>
      <w:r w:rsidR="002B4C3D">
        <w:rPr>
          <w:rFonts w:ascii="Times New Roman" w:eastAsia="Times New Roman" w:hAnsi="Times New Roman" w:cs="Times New Roman"/>
          <w:sz w:val="28"/>
          <w:szCs w:val="28"/>
          <w:lang w:eastAsia="ru-RU"/>
        </w:rPr>
        <w:t>Субсидии</w:t>
      </w:r>
      <w:r w:rsidR="002B4C3D" w:rsidRPr="005F25D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5F25D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текущего финансового года в областной бюджет в порядке, установленном бюджетным законодательством Российской Федерации.</w:t>
      </w:r>
    </w:p>
    <w:p w:rsidR="005F25DF" w:rsidRPr="005F25DF" w:rsidRDefault="005F25DF" w:rsidP="00470DCC">
      <w:pPr>
        <w:shd w:val="clear" w:color="auto" w:fill="FFFFFF"/>
        <w:tabs>
          <w:tab w:val="left" w:pos="10063"/>
        </w:tabs>
        <w:spacing w:after="0" w:line="360" w:lineRule="auto"/>
        <w:ind w:right="-2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25DF">
        <w:rPr>
          <w:rFonts w:ascii="Times New Roman" w:eastAsia="Times New Roman" w:hAnsi="Times New Roman" w:cs="Times New Roman"/>
          <w:sz w:val="28"/>
          <w:szCs w:val="28"/>
          <w:lang w:eastAsia="ru-RU"/>
        </w:rPr>
        <w:t>5.4. Несет ответственность за нецелевое использование средств Субсидии в порядке, установленном законодательством Российской Федерации.</w:t>
      </w:r>
    </w:p>
    <w:p w:rsidR="005F25DF" w:rsidRPr="005F25DF" w:rsidRDefault="005F25DF" w:rsidP="002268E8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F25DF" w:rsidRPr="005F25DF" w:rsidRDefault="005F25DF" w:rsidP="002268E8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F25DF" w:rsidRPr="005F25DF" w:rsidRDefault="002268E8" w:rsidP="005F25D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="005F25DF" w:rsidRPr="005F25DF">
        <w:rPr>
          <w:rFonts w:ascii="Times New Roman" w:eastAsia="Times New Roman" w:hAnsi="Times New Roman" w:cs="Times New Roman"/>
          <w:sz w:val="28"/>
          <w:szCs w:val="28"/>
          <w:lang w:eastAsia="ru-RU"/>
        </w:rPr>
        <w:t>уководител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="005F25DF" w:rsidRPr="005F25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управления</w:t>
      </w:r>
    </w:p>
    <w:p w:rsidR="005F25DF" w:rsidRPr="005F25DF" w:rsidRDefault="005F25DF" w:rsidP="005F25D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25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физической культуры и спорта                                                 </w:t>
      </w:r>
      <w:r w:rsidR="002268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Pr="005F25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="002268E8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5F25D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2268E8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5F25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2268E8">
        <w:rPr>
          <w:rFonts w:ascii="Times New Roman" w:eastAsia="Times New Roman" w:hAnsi="Times New Roman" w:cs="Times New Roman"/>
          <w:sz w:val="28"/>
          <w:szCs w:val="28"/>
          <w:lang w:eastAsia="ru-RU"/>
        </w:rPr>
        <w:t>Мохна</w:t>
      </w:r>
    </w:p>
    <w:p w:rsidR="00DE4BF0" w:rsidRDefault="00DE4BF0"/>
    <w:sectPr w:rsidR="00DE4BF0" w:rsidSect="002B4C3D">
      <w:headerReference w:type="default" r:id="rId7"/>
      <w:pgSz w:w="11906" w:h="16838"/>
      <w:pgMar w:top="1134" w:right="567" w:bottom="1134" w:left="1985" w:header="709" w:footer="709" w:gutter="0"/>
      <w:pgNumType w:start="1"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3337" w:rsidRDefault="00A03337">
      <w:pPr>
        <w:spacing w:after="0" w:line="240" w:lineRule="auto"/>
      </w:pPr>
      <w:r>
        <w:separator/>
      </w:r>
    </w:p>
  </w:endnote>
  <w:endnote w:type="continuationSeparator" w:id="0">
    <w:p w:rsidR="00A03337" w:rsidRDefault="00A033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3337" w:rsidRDefault="00A03337">
      <w:pPr>
        <w:spacing w:after="0" w:line="240" w:lineRule="auto"/>
      </w:pPr>
      <w:r>
        <w:separator/>
      </w:r>
    </w:p>
  </w:footnote>
  <w:footnote w:type="continuationSeparator" w:id="0">
    <w:p w:rsidR="00A03337" w:rsidRDefault="00A033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69B0" w:rsidRDefault="001749AD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AE1765" w:rsidRPr="00AE1765">
      <w:rPr>
        <w:noProof/>
        <w:lang w:val="ru-RU"/>
      </w:rPr>
      <w:t>2</w:t>
    </w:r>
    <w:r>
      <w:fldChar w:fldCharType="end"/>
    </w:r>
  </w:p>
  <w:p w:rsidR="009F69B0" w:rsidRPr="009F69B0" w:rsidRDefault="00AE1765">
    <w:pPr>
      <w:pStyle w:val="a3"/>
      <w:rPr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25DF"/>
    <w:rsid w:val="000603A0"/>
    <w:rsid w:val="000F7A95"/>
    <w:rsid w:val="00164191"/>
    <w:rsid w:val="001749AD"/>
    <w:rsid w:val="002268E8"/>
    <w:rsid w:val="002625BE"/>
    <w:rsid w:val="002B4C3D"/>
    <w:rsid w:val="00395A10"/>
    <w:rsid w:val="003F7CE3"/>
    <w:rsid w:val="004442EE"/>
    <w:rsid w:val="00470DCC"/>
    <w:rsid w:val="00493AFD"/>
    <w:rsid w:val="004A755E"/>
    <w:rsid w:val="005F25DF"/>
    <w:rsid w:val="00787158"/>
    <w:rsid w:val="0080726D"/>
    <w:rsid w:val="00826E39"/>
    <w:rsid w:val="0085038D"/>
    <w:rsid w:val="00935996"/>
    <w:rsid w:val="009442EE"/>
    <w:rsid w:val="00A03337"/>
    <w:rsid w:val="00AB0475"/>
    <w:rsid w:val="00AE1765"/>
    <w:rsid w:val="00B55C16"/>
    <w:rsid w:val="00B80798"/>
    <w:rsid w:val="00B9071C"/>
    <w:rsid w:val="00C04421"/>
    <w:rsid w:val="00D24D91"/>
    <w:rsid w:val="00DE4BF0"/>
    <w:rsid w:val="00E6618C"/>
    <w:rsid w:val="00EA6E53"/>
    <w:rsid w:val="00EB094E"/>
    <w:rsid w:val="00F800AF"/>
    <w:rsid w:val="00FC34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F25D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a4">
    <w:name w:val="Верхний колонтитул Знак"/>
    <w:basedOn w:val="a0"/>
    <w:link w:val="a3"/>
    <w:uiPriority w:val="99"/>
    <w:rsid w:val="005F25DF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a5">
    <w:name w:val="Balloon Text"/>
    <w:basedOn w:val="a"/>
    <w:link w:val="a6"/>
    <w:uiPriority w:val="99"/>
    <w:semiHidden/>
    <w:unhideWhenUsed/>
    <w:rsid w:val="004442E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4442EE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F25D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a4">
    <w:name w:val="Верхний колонтитул Знак"/>
    <w:basedOn w:val="a0"/>
    <w:link w:val="a3"/>
    <w:uiPriority w:val="99"/>
    <w:rsid w:val="005F25DF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a5">
    <w:name w:val="Balloon Text"/>
    <w:basedOn w:val="a"/>
    <w:link w:val="a6"/>
    <w:uiPriority w:val="99"/>
    <w:semiHidden/>
    <w:unhideWhenUsed/>
    <w:rsid w:val="004442E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4442E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874</Words>
  <Characters>4983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Корнеенко Галина Александровна</dc:creator>
  <cp:lastModifiedBy>Шульгина</cp:lastModifiedBy>
  <cp:revision>2</cp:revision>
  <cp:lastPrinted>2026-03-12T14:02:00Z</cp:lastPrinted>
  <dcterms:created xsi:type="dcterms:W3CDTF">2026-03-19T12:43:00Z</dcterms:created>
  <dcterms:modified xsi:type="dcterms:W3CDTF">2026-03-19T12:43:00Z</dcterms:modified>
</cp:coreProperties>
</file>